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E" w:rsidRDefault="00E348CD" w:rsidP="00CF12BB">
      <w:pPr>
        <w:jc w:val="left"/>
        <w:rPr>
          <w:rFonts w:ascii="Calibri" w:hAnsi="Calibri"/>
          <w:sz w:val="22"/>
          <w:szCs w:val="22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_pion - nowe" style="position:absolute;margin-left:143.25pt;margin-top:-48.85pt;width:148.1pt;height:76.25pt;z-index:1;visibility:visible">
            <v:imagedata r:id="rId7" o:title=""/>
          </v:shape>
        </w:pict>
      </w:r>
    </w:p>
    <w:p w:rsidR="009B770E" w:rsidRDefault="009B770E" w:rsidP="00390356">
      <w:pPr>
        <w:jc w:val="right"/>
        <w:rPr>
          <w:rFonts w:ascii="Calibri" w:hAnsi="Calibri"/>
          <w:sz w:val="22"/>
          <w:szCs w:val="22"/>
          <w:lang w:val="pl-PL"/>
        </w:rPr>
      </w:pPr>
    </w:p>
    <w:p w:rsidR="009B770E" w:rsidRDefault="009B770E" w:rsidP="00E03BFD">
      <w:pPr>
        <w:jc w:val="center"/>
        <w:rPr>
          <w:rFonts w:ascii="Calibri" w:hAnsi="Calibri"/>
          <w:b/>
          <w:sz w:val="28"/>
          <w:szCs w:val="28"/>
          <w:lang w:val="pl-PL"/>
        </w:rPr>
      </w:pPr>
    </w:p>
    <w:p w:rsidR="009B770E" w:rsidRPr="00497362" w:rsidRDefault="009B770E" w:rsidP="00E03BFD">
      <w:pPr>
        <w:jc w:val="center"/>
        <w:rPr>
          <w:rFonts w:ascii="Calibri" w:hAnsi="Calibri"/>
          <w:b/>
          <w:color w:val="008DDD"/>
          <w:sz w:val="28"/>
          <w:szCs w:val="28"/>
          <w:lang w:val="pl-PL"/>
        </w:rPr>
      </w:pPr>
      <w:r w:rsidRPr="00497362">
        <w:rPr>
          <w:rFonts w:ascii="Calibri" w:hAnsi="Calibri"/>
          <w:b/>
          <w:color w:val="008DDD"/>
          <w:sz w:val="28"/>
          <w:szCs w:val="28"/>
          <w:lang w:val="pl-PL"/>
        </w:rPr>
        <w:t xml:space="preserve">Procedura konkursowa na stanowiska naukowe </w:t>
      </w:r>
      <w:r w:rsidRPr="00497362">
        <w:rPr>
          <w:rFonts w:ascii="Calibri" w:hAnsi="Calibri"/>
          <w:b/>
          <w:color w:val="008DDD"/>
          <w:sz w:val="28"/>
          <w:szCs w:val="28"/>
          <w:lang w:val="pl-PL"/>
        </w:rPr>
        <w:br/>
        <w:t>w Instytucie „Pomnik-Centrum Zdrowia Dziecka”</w:t>
      </w:r>
    </w:p>
    <w:p w:rsidR="009B770E" w:rsidRPr="00390356" w:rsidRDefault="009B770E" w:rsidP="00E03BFD">
      <w:pPr>
        <w:jc w:val="center"/>
        <w:rPr>
          <w:rFonts w:ascii="Calibri" w:hAnsi="Calibri"/>
          <w:b/>
          <w:sz w:val="28"/>
          <w:szCs w:val="28"/>
          <w:lang w:val="pl-PL"/>
        </w:rPr>
      </w:pPr>
    </w:p>
    <w:p w:rsidR="009B770E" w:rsidRDefault="009B770E" w:rsidP="005E4449">
      <w:pPr>
        <w:pStyle w:val="Default"/>
        <w:numPr>
          <w:ilvl w:val="3"/>
          <w:numId w:val="1"/>
        </w:numPr>
        <w:tabs>
          <w:tab w:val="clear" w:pos="2880"/>
        </w:tabs>
        <w:spacing w:line="360" w:lineRule="auto"/>
        <w:ind w:left="714" w:hanging="357"/>
        <w:jc w:val="both"/>
      </w:pPr>
      <w:r w:rsidRPr="00390356">
        <w:rPr>
          <w:sz w:val="22"/>
          <w:szCs w:val="22"/>
        </w:rPr>
        <w:t>Konkurs na stanowiska naukowe w Instytucie „Pomnik-Centrum Zdrowia Dziecka”, zwanym dalej Instytut</w:t>
      </w:r>
      <w:r>
        <w:rPr>
          <w:sz w:val="22"/>
          <w:szCs w:val="22"/>
        </w:rPr>
        <w:t>em, przeprowadzany jest w myśl prze</w:t>
      </w:r>
      <w:r w:rsidRPr="00390356">
        <w:rPr>
          <w:sz w:val="22"/>
          <w:szCs w:val="22"/>
        </w:rPr>
        <w:t xml:space="preserve">pisów ustawy </w:t>
      </w:r>
      <w:r w:rsidRPr="005E4449">
        <w:rPr>
          <w:sz w:val="22"/>
          <w:szCs w:val="22"/>
        </w:rPr>
        <w:t xml:space="preserve">30 kwietnia 2010 r. </w:t>
      </w:r>
      <w:r>
        <w:rPr>
          <w:sz w:val="22"/>
          <w:szCs w:val="22"/>
        </w:rPr>
        <w:t xml:space="preserve">                        </w:t>
      </w:r>
      <w:r w:rsidRPr="005E4449">
        <w:rPr>
          <w:sz w:val="22"/>
          <w:szCs w:val="22"/>
        </w:rPr>
        <w:t xml:space="preserve">o instytutach badawczych (Dz. U. 2010 nr 96 poz. 618 z </w:t>
      </w:r>
      <w:proofErr w:type="spellStart"/>
      <w:r w:rsidRPr="005E4449">
        <w:rPr>
          <w:sz w:val="22"/>
          <w:szCs w:val="22"/>
        </w:rPr>
        <w:t>późn</w:t>
      </w:r>
      <w:proofErr w:type="spellEnd"/>
      <w:r w:rsidRPr="005E4449">
        <w:rPr>
          <w:sz w:val="22"/>
          <w:szCs w:val="22"/>
        </w:rPr>
        <w:t>. zm.)</w:t>
      </w:r>
      <w:r w:rsidRPr="00390356">
        <w:rPr>
          <w:rStyle w:val="h1"/>
          <w:sz w:val="22"/>
          <w:szCs w:val="22"/>
        </w:rPr>
        <w:t xml:space="preserve"> oraz statutu Instytutu.</w:t>
      </w:r>
      <w:r w:rsidRPr="005E4449">
        <w:t xml:space="preserve"> 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Style w:val="h1"/>
          <w:rFonts w:ascii="Calibri" w:hAnsi="Calibri"/>
          <w:sz w:val="22"/>
          <w:szCs w:val="22"/>
          <w:lang w:val="pl-PL"/>
        </w:rPr>
      </w:pPr>
      <w:r w:rsidRPr="00390356">
        <w:rPr>
          <w:rStyle w:val="h1"/>
          <w:rFonts w:ascii="Calibri" w:hAnsi="Calibri"/>
          <w:sz w:val="22"/>
          <w:szCs w:val="22"/>
          <w:lang w:val="pl-PL"/>
        </w:rPr>
        <w:t>Kandydaci startujący</w:t>
      </w:r>
      <w:r>
        <w:rPr>
          <w:rStyle w:val="h1"/>
          <w:rFonts w:ascii="Calibri" w:hAnsi="Calibri"/>
          <w:sz w:val="22"/>
          <w:szCs w:val="22"/>
          <w:lang w:val="pl-PL"/>
        </w:rPr>
        <w:t xml:space="preserve"> w konkursie na stanowisko naukowe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mus</w:t>
      </w:r>
      <w:r>
        <w:rPr>
          <w:rStyle w:val="h1"/>
          <w:rFonts w:ascii="Calibri" w:hAnsi="Calibri"/>
          <w:sz w:val="22"/>
          <w:szCs w:val="22"/>
          <w:lang w:val="pl-PL"/>
        </w:rPr>
        <w:t>zą spełniać warunki określone w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>w</w:t>
      </w:r>
      <w:r>
        <w:rPr>
          <w:rStyle w:val="h1"/>
          <w:rFonts w:ascii="Calibri" w:hAnsi="Calibri"/>
          <w:sz w:val="22"/>
          <w:szCs w:val="22"/>
          <w:lang w:val="pl-PL"/>
        </w:rPr>
        <w:t>.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dokumentach.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 w:eastAsia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>Ogłoszenie o konkursie jest publikowane na stronie internetowej Instytutu (</w:t>
      </w:r>
      <w:hyperlink r:id="rId8" w:history="1">
        <w:r w:rsidRPr="00390356">
          <w:rPr>
            <w:rStyle w:val="Hipercze"/>
            <w:rFonts w:ascii="Calibri" w:hAnsi="Calibri"/>
            <w:sz w:val="22"/>
            <w:szCs w:val="22"/>
            <w:lang w:val="pl-PL" w:eastAsia="pl-PL"/>
          </w:rPr>
          <w:t>www.czd.pl</w:t>
        </w:r>
      </w:hyperlink>
      <w:r w:rsidRPr="00390356">
        <w:rPr>
          <w:rFonts w:ascii="Calibri" w:hAnsi="Calibri"/>
          <w:sz w:val="22"/>
          <w:szCs w:val="22"/>
          <w:lang w:val="pl-PL" w:eastAsia="pl-PL"/>
        </w:rPr>
        <w:t xml:space="preserve">) </w:t>
      </w:r>
      <w:r>
        <w:rPr>
          <w:rFonts w:ascii="Calibri" w:hAnsi="Calibri"/>
          <w:sz w:val="22"/>
          <w:szCs w:val="22"/>
          <w:lang w:val="pl-PL" w:eastAsia="pl-PL"/>
        </w:rPr>
        <w:t xml:space="preserve">                     </w:t>
      </w:r>
      <w:r w:rsidRPr="00390356">
        <w:rPr>
          <w:rFonts w:ascii="Calibri" w:hAnsi="Calibri"/>
          <w:sz w:val="22"/>
          <w:szCs w:val="22"/>
          <w:lang w:val="pl-PL" w:eastAsia="pl-PL"/>
        </w:rPr>
        <w:t>oraz na stronie internetowej ministra właściwego do spraw nauki (</w:t>
      </w:r>
      <w:proofErr w:type="spellStart"/>
      <w:r w:rsidRPr="00390356">
        <w:rPr>
          <w:rFonts w:ascii="Calibri" w:hAnsi="Calibri"/>
          <w:sz w:val="22"/>
          <w:szCs w:val="22"/>
          <w:lang w:val="pl-PL" w:eastAsia="pl-PL"/>
        </w:rPr>
        <w:t>MNiSW</w:t>
      </w:r>
      <w:proofErr w:type="spellEnd"/>
      <w:r w:rsidRPr="00390356">
        <w:rPr>
          <w:rFonts w:ascii="Calibri" w:hAnsi="Calibri"/>
          <w:sz w:val="22"/>
          <w:szCs w:val="22"/>
          <w:lang w:val="pl-PL" w:eastAsia="pl-PL"/>
        </w:rPr>
        <w:t xml:space="preserve">) w Biuletynie Informacji Publicznej. 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>W ogłoszeniu o konkursie podaje się w szczególności: nazwę stanowiska, którego konkurs dotyczy, wymagania formalne, kryteria wyboru, listę dokumentów, które kandydat powinien złożyć oraz termin składania dokumentów.</w:t>
      </w:r>
    </w:p>
    <w:p w:rsidR="009B770E" w:rsidRPr="002043FC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Style w:val="h1"/>
          <w:rFonts w:ascii="Calibri" w:hAnsi="Calibri"/>
          <w:sz w:val="22"/>
          <w:szCs w:val="22"/>
          <w:lang w:val="pl-PL"/>
        </w:rPr>
      </w:pP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Kandydaci zgłaszają udział w konkursie przesyłając do </w:t>
      </w:r>
      <w:r>
        <w:rPr>
          <w:rStyle w:val="h1"/>
          <w:rFonts w:ascii="Calibri" w:hAnsi="Calibri"/>
          <w:sz w:val="22"/>
          <w:szCs w:val="22"/>
          <w:lang w:val="pl-PL"/>
        </w:rPr>
        <w:t>zastępcy d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>yrektora</w:t>
      </w:r>
      <w:r>
        <w:rPr>
          <w:rStyle w:val="h1"/>
          <w:rFonts w:ascii="Calibri" w:hAnsi="Calibri"/>
          <w:sz w:val="22"/>
          <w:szCs w:val="22"/>
          <w:lang w:val="pl-PL"/>
        </w:rPr>
        <w:t xml:space="preserve"> ds. nauki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Instytutu </w:t>
      </w:r>
      <w:r>
        <w:rPr>
          <w:rStyle w:val="h1"/>
          <w:rFonts w:ascii="Calibri" w:hAnsi="Calibri"/>
          <w:sz w:val="22"/>
          <w:szCs w:val="22"/>
          <w:lang w:val="pl-PL"/>
        </w:rPr>
        <w:t>dokumenty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w formie elektronicznej, w terminie ustalonym w ogłoszeniu na adres e-mail: </w:t>
      </w:r>
      <w:hyperlink r:id="rId9" w:history="1">
        <w:r w:rsidR="001D7295" w:rsidRPr="00F55381">
          <w:rPr>
            <w:rStyle w:val="Hipercze"/>
            <w:rFonts w:ascii="Calibri" w:hAnsi="Calibri"/>
            <w:sz w:val="22"/>
            <w:szCs w:val="22"/>
            <w:lang w:val="pl-PL"/>
          </w:rPr>
          <w:t>dyr.naukowy@ipczd.pl</w:t>
        </w:r>
      </w:hyperlink>
      <w:r>
        <w:rPr>
          <w:rStyle w:val="h1"/>
          <w:rFonts w:ascii="Calibri" w:hAnsi="Calibri"/>
          <w:sz w:val="22"/>
          <w:szCs w:val="22"/>
          <w:lang w:val="pl-PL"/>
        </w:rPr>
        <w:t xml:space="preserve"> 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 xml:space="preserve">W oparciu o dostarczone </w:t>
      </w:r>
      <w:r>
        <w:rPr>
          <w:rFonts w:ascii="Calibri" w:hAnsi="Calibri"/>
          <w:sz w:val="22"/>
          <w:szCs w:val="22"/>
          <w:lang w:val="pl-PL" w:eastAsia="pl-PL"/>
        </w:rPr>
        <w:t>dokumenty kandydatów</w:t>
      </w:r>
      <w:r w:rsidRPr="00390356">
        <w:rPr>
          <w:rFonts w:ascii="Calibri" w:hAnsi="Calibri"/>
          <w:sz w:val="22"/>
          <w:szCs w:val="22"/>
          <w:lang w:val="pl-PL" w:eastAsia="pl-PL"/>
        </w:rPr>
        <w:t xml:space="preserve"> komisja konkursowa ustala listę kandydatów dopuszczonych do udziału w konkursie.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 xml:space="preserve">Z kandydatami </w:t>
      </w:r>
      <w:r>
        <w:rPr>
          <w:rFonts w:ascii="Calibri" w:hAnsi="Calibri"/>
          <w:sz w:val="22"/>
          <w:szCs w:val="22"/>
          <w:lang w:val="pl-PL" w:eastAsia="pl-PL"/>
        </w:rPr>
        <w:t xml:space="preserve">spełniającymi </w:t>
      </w:r>
      <w:r w:rsidRPr="00390356">
        <w:rPr>
          <w:rFonts w:ascii="Calibri" w:hAnsi="Calibri"/>
          <w:sz w:val="22"/>
          <w:szCs w:val="22"/>
          <w:lang w:val="pl-PL" w:eastAsia="pl-PL"/>
        </w:rPr>
        <w:t xml:space="preserve">wymagania formalne </w:t>
      </w:r>
      <w:r>
        <w:rPr>
          <w:rFonts w:ascii="Calibri" w:hAnsi="Calibri"/>
          <w:sz w:val="22"/>
          <w:szCs w:val="22"/>
          <w:lang w:val="pl-PL" w:eastAsia="pl-PL"/>
        </w:rPr>
        <w:t>jest przeprowadza</w:t>
      </w:r>
      <w:r w:rsidRPr="00390356">
        <w:rPr>
          <w:rFonts w:ascii="Calibri" w:hAnsi="Calibri"/>
          <w:sz w:val="22"/>
          <w:szCs w:val="22"/>
          <w:lang w:val="pl-PL" w:eastAsia="pl-PL"/>
        </w:rPr>
        <w:t>na rozmowa kwalifikacyjna.</w:t>
      </w:r>
    </w:p>
    <w:p w:rsidR="009B770E" w:rsidRPr="00445C01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>Na podstawie złożonych dokumentów oraz rozmowy kwalifikacyjnej, z uwzględnieniem kryter</w:t>
      </w:r>
      <w:r>
        <w:rPr>
          <w:rFonts w:ascii="Calibri" w:hAnsi="Calibri"/>
          <w:sz w:val="22"/>
          <w:szCs w:val="22"/>
          <w:lang w:val="pl-PL" w:eastAsia="pl-PL"/>
        </w:rPr>
        <w:t>iów określonych w poszczególnym</w:t>
      </w:r>
      <w:r w:rsidRPr="00390356">
        <w:rPr>
          <w:rFonts w:ascii="Calibri" w:hAnsi="Calibri"/>
          <w:sz w:val="22"/>
          <w:szCs w:val="22"/>
          <w:lang w:val="pl-PL" w:eastAsia="pl-PL"/>
        </w:rPr>
        <w:t xml:space="preserve"> o</w:t>
      </w:r>
      <w:r>
        <w:rPr>
          <w:rFonts w:ascii="Calibri" w:hAnsi="Calibri"/>
          <w:sz w:val="22"/>
          <w:szCs w:val="22"/>
          <w:lang w:val="pl-PL" w:eastAsia="pl-PL"/>
        </w:rPr>
        <w:t>głoszeniu, wyłaniana</w:t>
      </w:r>
      <w:r w:rsidRPr="00390356">
        <w:rPr>
          <w:rFonts w:ascii="Calibri" w:hAnsi="Calibri"/>
          <w:sz w:val="22"/>
          <w:szCs w:val="22"/>
          <w:lang w:val="pl-PL" w:eastAsia="pl-PL"/>
        </w:rPr>
        <w:t xml:space="preserve"> jest lista zwycięzców.</w:t>
      </w:r>
    </w:p>
    <w:p w:rsidR="009B770E" w:rsidRPr="00445C01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 w:eastAsia="pl-PL"/>
        </w:rPr>
      </w:pPr>
      <w:r w:rsidRPr="00445C01">
        <w:rPr>
          <w:rFonts w:ascii="Calibri" w:hAnsi="Calibri"/>
          <w:sz w:val="22"/>
          <w:szCs w:val="22"/>
          <w:lang w:val="pl-PL" w:eastAsia="pl-PL"/>
        </w:rPr>
        <w:t xml:space="preserve">Konkurs może być nierozstrzygnięty i w takim przypadku </w:t>
      </w:r>
      <w:r>
        <w:rPr>
          <w:rFonts w:ascii="Calibri" w:hAnsi="Calibri"/>
          <w:sz w:val="22"/>
          <w:szCs w:val="22"/>
          <w:lang w:val="pl-PL" w:eastAsia="pl-PL"/>
        </w:rPr>
        <w:t>może zostać ogłoszony</w:t>
      </w:r>
      <w:r w:rsidRPr="00445C01">
        <w:rPr>
          <w:rFonts w:ascii="Calibri" w:hAnsi="Calibri"/>
          <w:sz w:val="22"/>
          <w:szCs w:val="22"/>
          <w:lang w:val="pl-PL" w:eastAsia="pl-PL"/>
        </w:rPr>
        <w:t xml:space="preserve"> nowy konkurs na dane stanowisko</w:t>
      </w:r>
      <w:r>
        <w:rPr>
          <w:rFonts w:ascii="Calibri" w:hAnsi="Calibri"/>
          <w:sz w:val="22"/>
          <w:szCs w:val="22"/>
          <w:lang w:val="pl-PL" w:eastAsia="pl-PL"/>
        </w:rPr>
        <w:t>.</w:t>
      </w:r>
    </w:p>
    <w:p w:rsidR="009B770E" w:rsidRPr="00390356" w:rsidRDefault="009B770E" w:rsidP="00E03BFD">
      <w:pPr>
        <w:ind w:left="360"/>
        <w:rPr>
          <w:rFonts w:ascii="Calibri" w:hAnsi="Calibri"/>
          <w:sz w:val="22"/>
          <w:szCs w:val="22"/>
          <w:lang w:val="pl-PL"/>
        </w:rPr>
      </w:pPr>
    </w:p>
    <w:sectPr w:rsidR="009B770E" w:rsidRPr="00390356" w:rsidSect="00846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CD" w:rsidRDefault="00E348CD" w:rsidP="00497362">
      <w:pPr>
        <w:spacing w:after="0" w:line="240" w:lineRule="auto"/>
      </w:pPr>
      <w:r>
        <w:separator/>
      </w:r>
    </w:p>
  </w:endnote>
  <w:endnote w:type="continuationSeparator" w:id="0">
    <w:p w:rsidR="00E348CD" w:rsidRDefault="00E348CD" w:rsidP="004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E9" w:rsidRDefault="009243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0E" w:rsidRPr="00497362" w:rsidRDefault="00CF12BB" w:rsidP="00497362">
    <w:pPr>
      <w:pStyle w:val="Stopka"/>
      <w:jc w:val="center"/>
      <w:rPr>
        <w:rFonts w:ascii="Calibri" w:hAnsi="Calibri"/>
        <w:color w:val="008DDD"/>
        <w:sz w:val="22"/>
        <w:szCs w:val="22"/>
        <w:lang w:val="pl-PL"/>
      </w:rPr>
    </w:pPr>
    <w:r>
      <w:rPr>
        <w:rFonts w:ascii="Calibri" w:hAnsi="Calibri"/>
        <w:color w:val="008DDD"/>
        <w:sz w:val="22"/>
        <w:szCs w:val="22"/>
        <w:lang w:val="pl-PL"/>
      </w:rPr>
      <w:t xml:space="preserve">Warszawa, </w:t>
    </w:r>
    <w:r w:rsidR="00A279EB">
      <w:rPr>
        <w:rFonts w:ascii="Calibri" w:hAnsi="Calibri"/>
        <w:color w:val="008DDD"/>
        <w:sz w:val="22"/>
        <w:szCs w:val="22"/>
        <w:lang w:val="pl-PL"/>
      </w:rPr>
      <w:t>l</w:t>
    </w:r>
    <w:r w:rsidR="00A62BDD">
      <w:rPr>
        <w:rFonts w:ascii="Calibri" w:hAnsi="Calibri"/>
        <w:color w:val="008DDD"/>
        <w:sz w:val="22"/>
        <w:szCs w:val="22"/>
        <w:lang w:val="pl-PL"/>
      </w:rPr>
      <w:t xml:space="preserve">istopad </w:t>
    </w:r>
    <w:r w:rsidR="00A62BDD">
      <w:rPr>
        <w:rFonts w:ascii="Calibri" w:hAnsi="Calibri"/>
        <w:color w:val="008DDD"/>
        <w:sz w:val="22"/>
        <w:szCs w:val="22"/>
        <w:lang w:val="pl-PL"/>
      </w:rPr>
      <w:t>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E9" w:rsidRDefault="00924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CD" w:rsidRDefault="00E348CD" w:rsidP="00497362">
      <w:pPr>
        <w:spacing w:after="0" w:line="240" w:lineRule="auto"/>
      </w:pPr>
      <w:r>
        <w:separator/>
      </w:r>
    </w:p>
  </w:footnote>
  <w:footnote w:type="continuationSeparator" w:id="0">
    <w:p w:rsidR="00E348CD" w:rsidRDefault="00E348CD" w:rsidP="0049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E9" w:rsidRDefault="009243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E9" w:rsidRDefault="009243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E9" w:rsidRDefault="00924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6C5"/>
    <w:multiLevelType w:val="hybridMultilevel"/>
    <w:tmpl w:val="3D0AFCE0"/>
    <w:lvl w:ilvl="0" w:tplc="0650A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38F41FEF"/>
    <w:multiLevelType w:val="hybridMultilevel"/>
    <w:tmpl w:val="CE2A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0021DE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D1C"/>
    <w:rsid w:val="000253F6"/>
    <w:rsid w:val="00043A36"/>
    <w:rsid w:val="001A4A98"/>
    <w:rsid w:val="001D7295"/>
    <w:rsid w:val="002043FC"/>
    <w:rsid w:val="0020567A"/>
    <w:rsid w:val="00246C05"/>
    <w:rsid w:val="00260107"/>
    <w:rsid w:val="002A500E"/>
    <w:rsid w:val="00390356"/>
    <w:rsid w:val="003E6182"/>
    <w:rsid w:val="004068FF"/>
    <w:rsid w:val="00445C01"/>
    <w:rsid w:val="00497362"/>
    <w:rsid w:val="004B6B8D"/>
    <w:rsid w:val="00595D5D"/>
    <w:rsid w:val="005B27BA"/>
    <w:rsid w:val="005D11E6"/>
    <w:rsid w:val="005E4449"/>
    <w:rsid w:val="00620ED9"/>
    <w:rsid w:val="00621D1C"/>
    <w:rsid w:val="006706FB"/>
    <w:rsid w:val="00711FB5"/>
    <w:rsid w:val="0073579E"/>
    <w:rsid w:val="00762E2E"/>
    <w:rsid w:val="007A131E"/>
    <w:rsid w:val="007E5375"/>
    <w:rsid w:val="008466DE"/>
    <w:rsid w:val="00884590"/>
    <w:rsid w:val="00901CE8"/>
    <w:rsid w:val="009169A4"/>
    <w:rsid w:val="009243E9"/>
    <w:rsid w:val="00955F7F"/>
    <w:rsid w:val="0097607F"/>
    <w:rsid w:val="009B770E"/>
    <w:rsid w:val="00A279EB"/>
    <w:rsid w:val="00A62BDD"/>
    <w:rsid w:val="00AE4310"/>
    <w:rsid w:val="00B13818"/>
    <w:rsid w:val="00B518D4"/>
    <w:rsid w:val="00B5281A"/>
    <w:rsid w:val="00B57A18"/>
    <w:rsid w:val="00C03D50"/>
    <w:rsid w:val="00C06D72"/>
    <w:rsid w:val="00C17915"/>
    <w:rsid w:val="00C55575"/>
    <w:rsid w:val="00C63217"/>
    <w:rsid w:val="00C777E6"/>
    <w:rsid w:val="00C86036"/>
    <w:rsid w:val="00CD2196"/>
    <w:rsid w:val="00CF12BB"/>
    <w:rsid w:val="00D00306"/>
    <w:rsid w:val="00DC7D5B"/>
    <w:rsid w:val="00E03BFD"/>
    <w:rsid w:val="00E348CD"/>
    <w:rsid w:val="00EF486F"/>
    <w:rsid w:val="00EF7C24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05C09EA-135F-4E9B-8072-4F0C0AAB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05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6C05"/>
    <w:pPr>
      <w:spacing w:before="200" w:after="0"/>
      <w:jc w:val="left"/>
      <w:outlineLvl w:val="4"/>
    </w:pPr>
    <w:rPr>
      <w:smallCaps/>
      <w:color w:val="AA0042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46C05"/>
    <w:pPr>
      <w:spacing w:after="0"/>
      <w:jc w:val="left"/>
      <w:outlineLvl w:val="5"/>
    </w:pPr>
    <w:rPr>
      <w:smallCaps/>
      <w:color w:val="E40059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6C05"/>
    <w:pPr>
      <w:spacing w:after="0"/>
      <w:jc w:val="left"/>
      <w:outlineLvl w:val="6"/>
    </w:pPr>
    <w:rPr>
      <w:b/>
      <w:smallCaps/>
      <w:color w:val="E40059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46C05"/>
    <w:pPr>
      <w:spacing w:after="0"/>
      <w:jc w:val="left"/>
      <w:outlineLvl w:val="7"/>
    </w:pPr>
    <w:rPr>
      <w:b/>
      <w:i/>
      <w:smallCaps/>
      <w:color w:val="AA004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46C05"/>
    <w:pPr>
      <w:spacing w:after="0"/>
      <w:jc w:val="left"/>
      <w:outlineLvl w:val="8"/>
    </w:pPr>
    <w:rPr>
      <w:b/>
      <w:i/>
      <w:smallCaps/>
      <w:color w:val="71002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46C05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C05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246C05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246C05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246C05"/>
    <w:rPr>
      <w:rFonts w:cs="Times New Roman"/>
      <w:smallCaps/>
      <w:color w:val="AA0042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246C05"/>
    <w:rPr>
      <w:rFonts w:cs="Times New Roman"/>
      <w:smallCaps/>
      <w:color w:val="E40059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246C05"/>
    <w:rPr>
      <w:rFonts w:cs="Times New Roman"/>
      <w:b/>
      <w:smallCaps/>
      <w:color w:val="E40059"/>
      <w:spacing w:val="10"/>
    </w:rPr>
  </w:style>
  <w:style w:type="character" w:customStyle="1" w:styleId="Nagwek8Znak">
    <w:name w:val="Nagłówek 8 Znak"/>
    <w:link w:val="Nagwek8"/>
    <w:uiPriority w:val="99"/>
    <w:locked/>
    <w:rsid w:val="00246C05"/>
    <w:rPr>
      <w:rFonts w:cs="Times New Roman"/>
      <w:b/>
      <w:i/>
      <w:smallCaps/>
      <w:color w:val="AA0042"/>
    </w:rPr>
  </w:style>
  <w:style w:type="character" w:customStyle="1" w:styleId="Nagwek9Znak">
    <w:name w:val="Nagłówek 9 Znak"/>
    <w:link w:val="Nagwek9"/>
    <w:uiPriority w:val="99"/>
    <w:locked/>
    <w:rsid w:val="00246C05"/>
    <w:rPr>
      <w:rFonts w:cs="Times New Roman"/>
      <w:b/>
      <w:i/>
      <w:smallCaps/>
      <w:color w:val="71002C"/>
    </w:rPr>
  </w:style>
  <w:style w:type="paragraph" w:styleId="Legenda">
    <w:name w:val="caption"/>
    <w:basedOn w:val="Normalny"/>
    <w:next w:val="Normalny"/>
    <w:uiPriority w:val="99"/>
    <w:qFormat/>
    <w:rsid w:val="00246C0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46C05"/>
    <w:pPr>
      <w:pBdr>
        <w:top w:val="single" w:sz="12" w:space="1" w:color="E4005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246C05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46C05"/>
    <w:pPr>
      <w:spacing w:after="720" w:line="240" w:lineRule="auto"/>
      <w:jc w:val="right"/>
    </w:pPr>
    <w:rPr>
      <w:rFonts w:ascii="Calibri" w:eastAsia="Times New Roman" w:hAnsi="Calibri"/>
      <w:szCs w:val="22"/>
    </w:rPr>
  </w:style>
  <w:style w:type="character" w:customStyle="1" w:styleId="PodtytuZnak">
    <w:name w:val="Podtytuł Znak"/>
    <w:link w:val="Podtytu"/>
    <w:uiPriority w:val="99"/>
    <w:locked/>
    <w:rsid w:val="00246C05"/>
    <w:rPr>
      <w:rFonts w:ascii="Calibri" w:hAnsi="Calibri" w:cs="Times New Roman"/>
      <w:sz w:val="22"/>
      <w:szCs w:val="22"/>
    </w:rPr>
  </w:style>
  <w:style w:type="character" w:styleId="Pogrubienie">
    <w:name w:val="Strong"/>
    <w:uiPriority w:val="99"/>
    <w:qFormat/>
    <w:rsid w:val="00246C05"/>
    <w:rPr>
      <w:rFonts w:cs="Times New Roman"/>
      <w:b/>
      <w:color w:val="E40059"/>
    </w:rPr>
  </w:style>
  <w:style w:type="character" w:styleId="Uwydatnienie">
    <w:name w:val="Emphasis"/>
    <w:uiPriority w:val="99"/>
    <w:qFormat/>
    <w:rsid w:val="00246C05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246C05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46C05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6C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46C05"/>
    <w:rPr>
      <w:i/>
    </w:rPr>
  </w:style>
  <w:style w:type="character" w:customStyle="1" w:styleId="CytatZnak">
    <w:name w:val="Cytat Znak"/>
    <w:link w:val="Cytat"/>
    <w:uiPriority w:val="99"/>
    <w:locked/>
    <w:rsid w:val="00246C05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46C05"/>
    <w:pPr>
      <w:pBdr>
        <w:top w:val="single" w:sz="8" w:space="10" w:color="AA0042"/>
        <w:left w:val="single" w:sz="8" w:space="10" w:color="AA0042"/>
        <w:bottom w:val="single" w:sz="8" w:space="10" w:color="AA0042"/>
        <w:right w:val="single" w:sz="8" w:space="10" w:color="AA0042"/>
      </w:pBdr>
      <w:shd w:val="clear" w:color="auto" w:fill="E40059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246C05"/>
    <w:rPr>
      <w:rFonts w:cs="Times New Roman"/>
      <w:b/>
      <w:i/>
      <w:color w:val="FFFFFF"/>
      <w:shd w:val="clear" w:color="auto" w:fill="E40059"/>
    </w:rPr>
  </w:style>
  <w:style w:type="character" w:styleId="Wyrnieniedelikatne">
    <w:name w:val="Subtle Emphasis"/>
    <w:uiPriority w:val="99"/>
    <w:qFormat/>
    <w:rsid w:val="00246C05"/>
    <w:rPr>
      <w:i/>
    </w:rPr>
  </w:style>
  <w:style w:type="character" w:styleId="Wyrnienieintensywne">
    <w:name w:val="Intense Emphasis"/>
    <w:uiPriority w:val="99"/>
    <w:qFormat/>
    <w:rsid w:val="00246C05"/>
    <w:rPr>
      <w:b/>
      <w:i/>
      <w:color w:val="E40059"/>
      <w:spacing w:val="10"/>
    </w:rPr>
  </w:style>
  <w:style w:type="character" w:styleId="Odwoaniedelikatne">
    <w:name w:val="Subtle Reference"/>
    <w:uiPriority w:val="99"/>
    <w:qFormat/>
    <w:rsid w:val="00246C05"/>
    <w:rPr>
      <w:b/>
    </w:rPr>
  </w:style>
  <w:style w:type="character" w:styleId="Odwoanieintensywne">
    <w:name w:val="Intense Reference"/>
    <w:uiPriority w:val="99"/>
    <w:qFormat/>
    <w:rsid w:val="00246C05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246C05"/>
    <w:rPr>
      <w:rFonts w:ascii="Calibri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246C05"/>
    <w:pPr>
      <w:outlineLvl w:val="9"/>
    </w:pPr>
  </w:style>
  <w:style w:type="paragraph" w:customStyle="1" w:styleId="Akapitzlist1">
    <w:name w:val="Akapit z listą1"/>
    <w:basedOn w:val="Normalny"/>
    <w:uiPriority w:val="99"/>
    <w:rsid w:val="00246C05"/>
    <w:pPr>
      <w:suppressAutoHyphens/>
      <w:ind w:left="720"/>
    </w:pPr>
    <w:rPr>
      <w:rFonts w:ascii="Calibri" w:hAnsi="Calibri"/>
    </w:rPr>
  </w:style>
  <w:style w:type="character" w:customStyle="1" w:styleId="h1">
    <w:name w:val="h1"/>
    <w:uiPriority w:val="99"/>
    <w:rsid w:val="00762E2E"/>
    <w:rPr>
      <w:rFonts w:cs="Times New Roman"/>
    </w:rPr>
  </w:style>
  <w:style w:type="character" w:styleId="Hipercze">
    <w:name w:val="Hyperlink"/>
    <w:uiPriority w:val="99"/>
    <w:rsid w:val="006706FB"/>
    <w:rPr>
      <w:rFonts w:cs="Times New Roman"/>
      <w:color w:val="17BBFD"/>
      <w:u w:val="single"/>
    </w:rPr>
  </w:style>
  <w:style w:type="paragraph" w:styleId="Nagwek">
    <w:name w:val="header"/>
    <w:basedOn w:val="Normalny"/>
    <w:link w:val="NagwekZnak"/>
    <w:uiPriority w:val="99"/>
    <w:semiHidden/>
    <w:rsid w:val="00497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97362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4973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97362"/>
    <w:rPr>
      <w:rFonts w:cs="Times New Roman"/>
      <w:lang w:val="en-US" w:eastAsia="en-US"/>
    </w:rPr>
  </w:style>
  <w:style w:type="paragraph" w:customStyle="1" w:styleId="Default">
    <w:name w:val="Default"/>
    <w:uiPriority w:val="99"/>
    <w:rsid w:val="005E44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yr.naukowy@ipczd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Anna Drewnowska</cp:lastModifiedBy>
  <cp:revision>11</cp:revision>
  <dcterms:created xsi:type="dcterms:W3CDTF">2014-04-15T08:08:00Z</dcterms:created>
  <dcterms:modified xsi:type="dcterms:W3CDTF">2023-10-31T12:56:00Z</dcterms:modified>
</cp:coreProperties>
</file>