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EC" w:rsidRDefault="005E6AEC" w:rsidP="005E6AEC">
      <w:pPr>
        <w:spacing w:after="0"/>
        <w:rPr>
          <w:rFonts w:ascii="Calibri" w:eastAsia="Calibri" w:hAnsi="Calibri" w:cs="Times New Roman"/>
          <w:b/>
          <w:i/>
          <w:sz w:val="24"/>
          <w:szCs w:val="20"/>
          <w:u w:val="single"/>
        </w:rPr>
      </w:pPr>
      <w:r w:rsidRPr="005E6AEC">
        <w:rPr>
          <w:rFonts w:ascii="Calibri" w:eastAsia="Calibri" w:hAnsi="Calibri" w:cs="Times New Roman"/>
          <w:b/>
          <w:i/>
          <w:sz w:val="24"/>
          <w:szCs w:val="20"/>
          <w:u w:val="single"/>
        </w:rPr>
        <w:t>Informacje o sympozjum  11.12.2020</w:t>
      </w:r>
    </w:p>
    <w:p w:rsidR="00C455F2" w:rsidRDefault="00C455F2" w:rsidP="00C455F2">
      <w:pPr>
        <w:keepNext/>
        <w:spacing w:after="0" w:line="240" w:lineRule="auto"/>
        <w:outlineLvl w:val="5"/>
        <w:rPr>
          <w:rFonts w:ascii="Calibri" w:eastAsia="Times New Roman" w:hAnsi="Calibri" w:cs="Times New Roman"/>
          <w:b/>
          <w:bCs/>
          <w:szCs w:val="24"/>
          <w:u w:val="single"/>
          <w:lang w:eastAsia="pl-PL"/>
        </w:rPr>
      </w:pPr>
    </w:p>
    <w:p w:rsidR="00C455F2" w:rsidRDefault="00C455F2" w:rsidP="00C455F2">
      <w:pPr>
        <w:keepNext/>
        <w:spacing w:after="0" w:line="240" w:lineRule="auto"/>
        <w:outlineLvl w:val="5"/>
        <w:rPr>
          <w:rFonts w:ascii="Calibri" w:eastAsia="Times New Roman" w:hAnsi="Calibri" w:cs="Times New Roman"/>
          <w:b/>
          <w:bCs/>
          <w:color w:val="FF0000"/>
          <w:szCs w:val="24"/>
          <w:lang w:eastAsia="pl-PL"/>
        </w:rPr>
      </w:pPr>
      <w:r w:rsidRPr="005E6AEC">
        <w:rPr>
          <w:rFonts w:ascii="Calibri" w:eastAsia="Times New Roman" w:hAnsi="Calibri" w:cs="Times New Roman"/>
          <w:b/>
          <w:bCs/>
          <w:szCs w:val="24"/>
          <w:u w:val="single"/>
          <w:lang w:eastAsia="pl-PL"/>
        </w:rPr>
        <w:t>UWAGA:</w:t>
      </w:r>
      <w:r w:rsidRPr="005E6AEC">
        <w:rPr>
          <w:rFonts w:ascii="Calibri" w:eastAsia="Times New Roman" w:hAnsi="Calibri" w:cs="Times New Roman"/>
          <w:b/>
          <w:bCs/>
          <w:szCs w:val="24"/>
          <w:lang w:eastAsia="pl-PL"/>
        </w:rPr>
        <w:t xml:space="preserve"> </w:t>
      </w:r>
      <w:r w:rsidRPr="005E6AEC">
        <w:rPr>
          <w:rFonts w:ascii="Calibri" w:eastAsia="Times New Roman" w:hAnsi="Calibri" w:cs="Times New Roman"/>
          <w:b/>
          <w:bCs/>
          <w:color w:val="FF0000"/>
          <w:szCs w:val="24"/>
          <w:lang w:eastAsia="pl-PL"/>
        </w:rPr>
        <w:t>SYMPOZJUM ODBĘDZIE SIĘ W WERSJI „ONLINE” ZE WZGLĘDU NA POGARSZAJĄCE SIĘ WARUNKI  PANDEMII – ZDECYDOWALIŚMY O NIE POBIERANIU OAT REJESTRACYJNYCH – ZACHĘCAMY DO UDZIAŁU WSZYSTKICH CHĘTNYCH – KONIECZNA JEST JEDNAK  REJESTRACJA UCZESTNIKÓW NA FORMULARZACH ZGŁOSZENIOWYCH (BEZ WNOSZENIA OPŁATY)</w:t>
      </w:r>
    </w:p>
    <w:p w:rsidR="00C455F2" w:rsidRPr="005E6AEC" w:rsidRDefault="00C455F2" w:rsidP="00C455F2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  <w:r w:rsidRPr="005E6AEC">
        <w:rPr>
          <w:rFonts w:ascii="Calibri" w:eastAsia="Calibri" w:hAnsi="Calibri" w:cs="Times New Roman"/>
          <w:color w:val="FF0000"/>
          <w:lang w:eastAsia="pl-PL"/>
        </w:rPr>
        <w:t xml:space="preserve">Wszystkim osobom, które już opłaciły udział w sympozjum zostanie dokonany zwrot pieniędzy, jednocześni e pozostaną na liście uczestników sympozjum!!!!! </w:t>
      </w:r>
    </w:p>
    <w:p w:rsidR="00C455F2" w:rsidRPr="005E6AEC" w:rsidRDefault="00C455F2" w:rsidP="00C455F2">
      <w:pPr>
        <w:keepNext/>
        <w:spacing w:after="0" w:line="240" w:lineRule="auto"/>
        <w:outlineLvl w:val="5"/>
        <w:rPr>
          <w:rFonts w:ascii="Calibri" w:eastAsia="Times New Roman" w:hAnsi="Calibri" w:cs="Times New Roman"/>
          <w:b/>
          <w:bCs/>
          <w:szCs w:val="24"/>
          <w:lang w:eastAsia="pl-PL"/>
        </w:rPr>
      </w:pPr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imes New Roman"/>
          <w:i/>
          <w:szCs w:val="20"/>
          <w:u w:val="single"/>
          <w:lang w:eastAsia="pl-PL"/>
        </w:rPr>
      </w:pPr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Cs w:val="20"/>
          <w:lang w:eastAsia="pl-PL"/>
        </w:rPr>
      </w:pPr>
      <w:r w:rsidRPr="005E6AEC">
        <w:rPr>
          <w:rFonts w:ascii="Calibri" w:eastAsia="Times New Roman" w:hAnsi="Calibri" w:cs="Times New Roman"/>
          <w:i/>
          <w:szCs w:val="20"/>
          <w:u w:val="single"/>
          <w:lang w:eastAsia="pl-PL"/>
        </w:rPr>
        <w:t>UWAGA</w:t>
      </w:r>
      <w:r w:rsidRPr="005E6AEC">
        <w:rPr>
          <w:rFonts w:ascii="Calibri" w:eastAsia="Times New Roman" w:hAnsi="Calibri" w:cs="Times New Roman"/>
          <w:b/>
          <w:szCs w:val="20"/>
          <w:lang w:eastAsia="pl-PL"/>
        </w:rPr>
        <w:t xml:space="preserve">: </w:t>
      </w:r>
      <w:r w:rsidRPr="005E6AEC">
        <w:rPr>
          <w:rFonts w:ascii="Calibri" w:eastAsia="Times New Roman" w:hAnsi="Calibri" w:cs="Times New Roman"/>
          <w:bCs/>
          <w:szCs w:val="20"/>
          <w:lang w:eastAsia="pl-PL"/>
        </w:rPr>
        <w:t xml:space="preserve">Każda sesja  składa się z </w:t>
      </w:r>
      <w:r w:rsidRPr="005E6AEC">
        <w:rPr>
          <w:rFonts w:ascii="Calibri" w:eastAsia="Times New Roman" w:hAnsi="Calibri" w:cs="Times New Roman"/>
          <w:bCs/>
          <w:i/>
          <w:iCs/>
          <w:szCs w:val="20"/>
          <w:lang w:eastAsia="pl-PL"/>
        </w:rPr>
        <w:t>wykładów ekspertów</w:t>
      </w:r>
      <w:r w:rsidRPr="005E6AEC">
        <w:rPr>
          <w:rFonts w:ascii="Calibri" w:eastAsia="Times New Roman" w:hAnsi="Calibri" w:cs="Times New Roman"/>
          <w:bCs/>
          <w:szCs w:val="20"/>
          <w:lang w:eastAsia="pl-PL"/>
        </w:rPr>
        <w:t xml:space="preserve"> oraz z </w:t>
      </w:r>
      <w:r w:rsidRPr="005E6AEC">
        <w:rPr>
          <w:rFonts w:ascii="Calibri" w:eastAsia="Times New Roman" w:hAnsi="Calibri" w:cs="Times New Roman"/>
          <w:bCs/>
          <w:i/>
          <w:iCs/>
          <w:szCs w:val="20"/>
          <w:lang w:eastAsia="pl-PL"/>
        </w:rPr>
        <w:t>prezentacji prac zgłoszonych przez uczestników</w:t>
      </w:r>
      <w:r w:rsidRPr="005E6AEC">
        <w:rPr>
          <w:rFonts w:ascii="Calibri" w:eastAsia="Times New Roman" w:hAnsi="Calibri" w:cs="Times New Roman"/>
          <w:bCs/>
          <w:szCs w:val="20"/>
          <w:lang w:eastAsia="pl-PL"/>
        </w:rPr>
        <w:t xml:space="preserve">  zakwalifikowanych przez Komitet Naukowy z zakresu tematyki poszczególnych sesji.   Zapraszamy do aktywnego udziału w sympozjum, prezentacji ciekawych doświadczeń i trudnych i pouczających przypadków. Streszczenia prac prosimy przesyłać na adres: Klinika Chirurgii Dziecięcej i Transplantacji Narządów, Instytut Pomnik – Centrum Zdrowia Dziecka, al. Dzieci Polskich 20, 04-730 Warszawa wyłącznie w formie elektronicznej  pocztą elektroniczną na adres: </w:t>
      </w:r>
      <w:hyperlink r:id="rId5" w:history="1">
        <w:r w:rsidRPr="005E6AEC">
          <w:rPr>
            <w:rFonts w:ascii="Calibri" w:eastAsia="Times New Roman" w:hAnsi="Calibri" w:cs="Times New Roman"/>
            <w:color w:val="0000FF"/>
            <w:szCs w:val="20"/>
            <w:u w:val="single"/>
            <w:lang w:eastAsia="pl-PL"/>
          </w:rPr>
          <w:t>p.kalicinski@ipczd.pl</w:t>
        </w:r>
      </w:hyperlink>
      <w:r w:rsidRPr="005E6AEC">
        <w:rPr>
          <w:rFonts w:ascii="Calibri" w:eastAsia="Times New Roman" w:hAnsi="Calibri" w:cs="Times New Roman"/>
          <w:szCs w:val="20"/>
          <w:lang w:eastAsia="pl-PL"/>
        </w:rPr>
        <w:t xml:space="preserve"> lub adres sekretariatu Kliniki Chirurgii Dziecięcej i Transplantacji Narządów CZD: </w:t>
      </w:r>
      <w:hyperlink r:id="rId6" w:history="1">
        <w:r w:rsidRPr="005E6AEC">
          <w:rPr>
            <w:rFonts w:ascii="Calibri" w:eastAsia="Times New Roman" w:hAnsi="Calibri" w:cs="Times New Roman"/>
            <w:color w:val="0000FF"/>
            <w:szCs w:val="20"/>
            <w:u w:val="single"/>
            <w:lang w:eastAsia="pl-PL"/>
          </w:rPr>
          <w:t>oddzial.chirurgia@ipczd.pl</w:t>
        </w:r>
      </w:hyperlink>
      <w:r w:rsidRPr="005E6AEC">
        <w:rPr>
          <w:rFonts w:ascii="Courier New" w:eastAsia="Times New Roman" w:hAnsi="Courier New" w:cs="Times New Roman"/>
          <w:szCs w:val="20"/>
          <w:lang w:eastAsia="pl-PL"/>
        </w:rPr>
        <w:t xml:space="preserve"> </w:t>
      </w:r>
      <w:r w:rsidRPr="005E6AEC">
        <w:rPr>
          <w:rFonts w:ascii="Calibri" w:eastAsia="Times New Roman" w:hAnsi="Calibri" w:cs="Times New Roman"/>
          <w:i/>
          <w:szCs w:val="20"/>
          <w:u w:val="single"/>
          <w:lang w:eastAsia="pl-PL"/>
        </w:rPr>
        <w:t xml:space="preserve">UWAGA: </w:t>
      </w:r>
      <w:r w:rsidRPr="005E6AEC">
        <w:rPr>
          <w:rFonts w:ascii="Calibri" w:eastAsia="Times New Roman" w:hAnsi="Calibri" w:cs="Times New Roman"/>
          <w:i/>
          <w:szCs w:val="20"/>
          <w:lang w:eastAsia="pl-PL"/>
        </w:rPr>
        <w:t xml:space="preserve">ostateczny termin zgłaszania prac upływa 15 listopada 2020 r. </w:t>
      </w:r>
      <w:r w:rsidRPr="005E6AEC">
        <w:rPr>
          <w:rFonts w:ascii="Calibri" w:eastAsia="Times New Roman" w:hAnsi="Calibri" w:cs="Times New Roman"/>
          <w:szCs w:val="20"/>
          <w:lang w:eastAsia="pl-PL"/>
        </w:rPr>
        <w:t xml:space="preserve">Formularz zgłoszenia prezentacji można pobrać ze strony internetowej Centrum Zdrowia Dziecka </w:t>
      </w:r>
      <w:hyperlink r:id="rId7" w:history="1">
        <w:r w:rsidRPr="005E6AEC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http://www.czd.pl/</w:t>
        </w:r>
      </w:hyperlink>
    </w:p>
    <w:p w:rsidR="005E6AEC" w:rsidRPr="005E6AEC" w:rsidRDefault="005E6AEC" w:rsidP="005E6AEC">
      <w:pPr>
        <w:keepNext/>
        <w:spacing w:after="0" w:line="240" w:lineRule="auto"/>
        <w:outlineLvl w:val="5"/>
        <w:rPr>
          <w:rFonts w:ascii="Calibri" w:eastAsia="Times New Roman" w:hAnsi="Calibri" w:cs="Times New Roman"/>
          <w:bCs/>
          <w:szCs w:val="24"/>
          <w:lang w:eastAsia="pl-PL"/>
        </w:rPr>
      </w:pPr>
    </w:p>
    <w:p w:rsidR="005E6AEC" w:rsidRPr="005E6AEC" w:rsidRDefault="005E6AEC" w:rsidP="005E6AEC">
      <w:pPr>
        <w:keepNext/>
        <w:spacing w:after="0" w:line="240" w:lineRule="auto"/>
        <w:outlineLvl w:val="5"/>
        <w:rPr>
          <w:rFonts w:ascii="Calibri" w:eastAsia="Times New Roman" w:hAnsi="Calibri" w:cs="Times New Roman"/>
          <w:b/>
          <w:bCs/>
          <w:szCs w:val="24"/>
          <w:lang w:eastAsia="pl-PL"/>
        </w:rPr>
      </w:pPr>
      <w:r w:rsidRPr="005E6AEC">
        <w:rPr>
          <w:rFonts w:ascii="Calibri" w:eastAsia="Times New Roman" w:hAnsi="Calibri" w:cs="Times New Roman"/>
          <w:b/>
          <w:bCs/>
          <w:szCs w:val="24"/>
          <w:lang w:eastAsia="pl-PL"/>
        </w:rPr>
        <w:t xml:space="preserve">Forma prezentacji: </w:t>
      </w:r>
      <w:r w:rsidRPr="005E6AEC">
        <w:rPr>
          <w:rFonts w:ascii="Calibri" w:eastAsia="Times New Roman" w:hAnsi="Calibri" w:cs="Times New Roman"/>
          <w:bCs/>
          <w:szCs w:val="24"/>
          <w:lang w:eastAsia="pl-PL"/>
        </w:rPr>
        <w:t xml:space="preserve">Prace mogą być prezentowane wyłącznie w programie PowerPoint. Prosimy o zgłaszanie prac na formularzu zgłoszeniowym </w:t>
      </w:r>
      <w:r w:rsidRPr="005E6AEC">
        <w:rPr>
          <w:rFonts w:ascii="Calibri" w:eastAsia="Times New Roman" w:hAnsi="Calibri" w:cs="Times New Roman"/>
          <w:b/>
          <w:bCs/>
          <w:szCs w:val="24"/>
          <w:lang w:eastAsia="pl-PL"/>
        </w:rPr>
        <w:t>do 15 listopada</w:t>
      </w:r>
      <w:r w:rsidRPr="005E6AEC">
        <w:rPr>
          <w:rFonts w:ascii="Calibri" w:eastAsia="Times New Roman" w:hAnsi="Calibri" w:cs="Times New Roman"/>
          <w:bCs/>
          <w:szCs w:val="24"/>
          <w:lang w:eastAsia="pl-PL"/>
        </w:rPr>
        <w:t xml:space="preserve">, a po potwierdzeniu kwalifikacji pracy do wygłoszenia  przesłanie wystąpienia w wersji PowerPoint do dnia  </w:t>
      </w:r>
      <w:r w:rsidRPr="005E6AEC">
        <w:rPr>
          <w:rFonts w:ascii="Calibri" w:eastAsia="Times New Roman" w:hAnsi="Calibri" w:cs="Times New Roman"/>
          <w:b/>
          <w:bCs/>
          <w:szCs w:val="24"/>
          <w:lang w:eastAsia="pl-PL"/>
        </w:rPr>
        <w:t xml:space="preserve">30 listopada 2020. </w:t>
      </w:r>
    </w:p>
    <w:p w:rsidR="005E6AEC" w:rsidRPr="005E6AEC" w:rsidRDefault="005E6AEC" w:rsidP="005E6AEC">
      <w:pPr>
        <w:spacing w:after="0" w:line="240" w:lineRule="auto"/>
        <w:rPr>
          <w:rFonts w:ascii="Calibri" w:eastAsia="Times New Roman" w:hAnsi="Calibri" w:cs="Times New Roman"/>
          <w:b/>
          <w:bCs/>
          <w:i/>
          <w:szCs w:val="20"/>
          <w:u w:val="single"/>
          <w:lang w:eastAsia="pl-PL"/>
        </w:rPr>
      </w:pPr>
    </w:p>
    <w:p w:rsidR="005E6AEC" w:rsidRPr="005E6AEC" w:rsidRDefault="005E6AEC" w:rsidP="005E6AEC">
      <w:pPr>
        <w:spacing w:after="0" w:line="240" w:lineRule="auto"/>
        <w:rPr>
          <w:rFonts w:ascii="Calibri" w:eastAsia="Times New Roman" w:hAnsi="Calibri" w:cs="Times New Roman"/>
          <w:b/>
          <w:bCs/>
          <w:i/>
          <w:szCs w:val="20"/>
          <w:u w:val="single"/>
          <w:lang w:eastAsia="pl-PL"/>
        </w:rPr>
      </w:pPr>
      <w:r w:rsidRPr="005E6AEC">
        <w:rPr>
          <w:rFonts w:ascii="Calibri" w:eastAsia="Times New Roman" w:hAnsi="Calibri" w:cs="Times New Roman"/>
          <w:b/>
          <w:bCs/>
          <w:i/>
          <w:szCs w:val="20"/>
          <w:u w:val="single"/>
          <w:lang w:eastAsia="pl-PL"/>
        </w:rPr>
        <w:t>Uczestnictwo w sympozjum</w:t>
      </w:r>
    </w:p>
    <w:p w:rsidR="005E6AEC" w:rsidRPr="005E6AEC" w:rsidRDefault="005E6AEC" w:rsidP="005E6AEC">
      <w:pPr>
        <w:spacing w:after="0" w:line="240" w:lineRule="auto"/>
        <w:rPr>
          <w:rFonts w:ascii="Calibri" w:eastAsia="Times New Roman" w:hAnsi="Calibri" w:cs="Times New Roman"/>
          <w:bCs/>
          <w:i/>
          <w:szCs w:val="20"/>
          <w:lang w:eastAsia="pl-PL"/>
        </w:rPr>
      </w:pPr>
      <w:r w:rsidRPr="005E6AEC">
        <w:rPr>
          <w:rFonts w:ascii="Calibri" w:eastAsia="Times New Roman" w:hAnsi="Calibri" w:cs="Times New Roman"/>
          <w:bCs/>
          <w:i/>
          <w:szCs w:val="20"/>
          <w:lang w:eastAsia="pl-PL"/>
        </w:rPr>
        <w:t xml:space="preserve">Zapraszamy do uczestnictwa w sympozjum wszystkich chirurgów dziecięcych, rezydentów chirurgii dziecięcej oraz radiologów współpracujących z chirurgami dziecięcymi. </w:t>
      </w:r>
    </w:p>
    <w:p w:rsidR="005E6AEC" w:rsidRPr="005E6AEC" w:rsidRDefault="005E6AEC" w:rsidP="005E6AEC">
      <w:pPr>
        <w:spacing w:after="0" w:line="240" w:lineRule="auto"/>
        <w:rPr>
          <w:rFonts w:ascii="Calibri" w:eastAsia="Times New Roman" w:hAnsi="Calibri" w:cs="Times New Roman"/>
          <w:b/>
          <w:bCs/>
          <w:i/>
          <w:szCs w:val="20"/>
          <w:lang w:eastAsia="pl-PL"/>
        </w:rPr>
      </w:pPr>
    </w:p>
    <w:p w:rsidR="005E6AEC" w:rsidRPr="005E6AEC" w:rsidRDefault="005E6AEC" w:rsidP="005E6AEC">
      <w:pPr>
        <w:spacing w:after="0" w:line="240" w:lineRule="auto"/>
        <w:rPr>
          <w:rFonts w:ascii="Calibri" w:eastAsia="Times New Roman" w:hAnsi="Calibri" w:cs="Times New Roman"/>
          <w:b/>
          <w:bCs/>
          <w:i/>
          <w:szCs w:val="20"/>
          <w:lang w:eastAsia="pl-PL"/>
        </w:rPr>
      </w:pPr>
      <w:r w:rsidRPr="005E6AEC">
        <w:rPr>
          <w:rFonts w:ascii="Calibri" w:eastAsia="Times New Roman" w:hAnsi="Calibri" w:cs="Times New Roman"/>
          <w:b/>
          <w:bCs/>
          <w:i/>
          <w:szCs w:val="20"/>
          <w:lang w:eastAsia="pl-PL"/>
        </w:rPr>
        <w:t xml:space="preserve">UWAGA: </w:t>
      </w:r>
      <w:r w:rsidRPr="005E6AEC">
        <w:rPr>
          <w:rFonts w:ascii="Calibri" w:eastAsia="Times New Roman" w:hAnsi="Calibri" w:cs="Times New Roman"/>
          <w:b/>
          <w:bCs/>
          <w:i/>
          <w:color w:val="FF0000"/>
          <w:szCs w:val="20"/>
          <w:lang w:eastAsia="pl-PL"/>
        </w:rPr>
        <w:t>LICZBA UCZESTNIKÓWSYMPOZJUM OGRANICZONA BĘDZIE DO 250 OSÓB ZE WZGLĘDÓW TECHNICZNYCH, DECYDUJE KOLEJNOŚĆ ZGŁOSZEŃ UDZIAŁU  W SYMPOZJUM</w:t>
      </w:r>
      <w:r w:rsidRPr="005E6AEC">
        <w:rPr>
          <w:rFonts w:ascii="Calibri" w:eastAsia="Times New Roman" w:hAnsi="Calibri" w:cs="Times New Roman"/>
          <w:b/>
          <w:bCs/>
          <w:i/>
          <w:szCs w:val="20"/>
          <w:lang w:eastAsia="pl-PL"/>
        </w:rPr>
        <w:t xml:space="preserve">. </w:t>
      </w:r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imes New Roman"/>
          <w:b/>
          <w:bCs/>
          <w:szCs w:val="20"/>
          <w:lang w:eastAsia="pl-PL"/>
        </w:rPr>
      </w:pPr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Cs w:val="20"/>
          <w:lang w:eastAsia="pl-PL"/>
        </w:rPr>
      </w:pPr>
      <w:r w:rsidRPr="005E6AEC">
        <w:rPr>
          <w:rFonts w:eastAsia="Times New Roman" w:cs="Times New Roman"/>
          <w:b/>
          <w:bCs/>
          <w:szCs w:val="20"/>
          <w:u w:val="single"/>
          <w:lang w:eastAsia="pl-PL"/>
        </w:rPr>
        <w:t xml:space="preserve">UWAGA!!!!! </w:t>
      </w:r>
      <w:r w:rsidRPr="005E6AEC">
        <w:rPr>
          <w:rFonts w:eastAsia="Times New Roman" w:cs="Times New Roman"/>
          <w:b/>
          <w:bCs/>
          <w:szCs w:val="20"/>
          <w:lang w:eastAsia="pl-PL"/>
        </w:rPr>
        <w:t xml:space="preserve">Zgłoszenia uczestnictwa </w:t>
      </w:r>
      <w:r w:rsidRPr="005E6AEC">
        <w:rPr>
          <w:rFonts w:eastAsia="Times New Roman" w:cs="Times New Roman"/>
          <w:szCs w:val="20"/>
          <w:lang w:eastAsia="pl-PL"/>
        </w:rPr>
        <w:t xml:space="preserve">w sympozjum prosimy przesyłać na formularzu rejestracyjnym na adres </w:t>
      </w:r>
      <w:r w:rsidRPr="005E6AEC">
        <w:rPr>
          <w:rFonts w:eastAsia="Times New Roman" w:cs="Calibri"/>
          <w:szCs w:val="20"/>
          <w:lang w:eastAsia="pl-PL"/>
        </w:rPr>
        <w:t xml:space="preserve">Komitetu Organizacyjnego e-mailem: </w:t>
      </w:r>
      <w:hyperlink r:id="rId8" w:history="1">
        <w:hyperlink r:id="rId9" w:history="1">
          <w:r w:rsidRPr="005E6AEC">
            <w:rPr>
              <w:rFonts w:eastAsia="Times New Roman" w:cs="Calibri"/>
              <w:b/>
              <w:color w:val="0000FF"/>
              <w:szCs w:val="20"/>
              <w:u w:val="single"/>
              <w:lang w:eastAsia="pl-PL"/>
            </w:rPr>
            <w:t>oddzial.chirurgia@ipczd.pl</w:t>
          </w:r>
        </w:hyperlink>
      </w:hyperlink>
      <w:r w:rsidRPr="005E6AEC">
        <w:rPr>
          <w:rFonts w:eastAsia="Times New Roman" w:cs="Times New Roman"/>
          <w:szCs w:val="20"/>
          <w:lang w:eastAsia="pl-PL"/>
        </w:rPr>
        <w:t xml:space="preserve"> </w:t>
      </w:r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5E6AEC">
        <w:rPr>
          <w:rFonts w:eastAsia="Times New Roman" w:cs="Calibri"/>
          <w:szCs w:val="20"/>
          <w:lang w:eastAsia="pl-PL"/>
        </w:rPr>
        <w:t xml:space="preserve">Organizatorem sympozjum jest firma </w:t>
      </w:r>
      <w:r w:rsidRPr="005E6AEC">
        <w:rPr>
          <w:rFonts w:eastAsia="Times New Roman" w:cs="Calibri"/>
          <w:b/>
          <w:szCs w:val="20"/>
          <w:lang w:eastAsia="pl-PL"/>
        </w:rPr>
        <w:t>Invest-Druk</w:t>
      </w:r>
      <w:r w:rsidRPr="005E6AEC">
        <w:rPr>
          <w:rFonts w:eastAsia="Times New Roman" w:cs="Calibri"/>
          <w:szCs w:val="20"/>
          <w:lang w:eastAsia="pl-PL"/>
        </w:rPr>
        <w:t xml:space="preserve"> Renata Barcińska, ul. Dantyszka 2/1, 02-054, Warszawa, tel.605 573 800;NIP </w:t>
      </w:r>
      <w:r w:rsidRPr="005E6AEC">
        <w:rPr>
          <w:rFonts w:eastAsia="Times New Roman" w:cs="Times New Roman"/>
          <w:szCs w:val="20"/>
          <w:lang w:eastAsia="pl-PL"/>
        </w:rPr>
        <w:t>522-102-13-45;</w:t>
      </w:r>
      <w:r w:rsidRPr="005E6AEC">
        <w:rPr>
          <w:rFonts w:eastAsia="Times New Roman" w:cs="Calibri"/>
          <w:szCs w:val="20"/>
          <w:lang w:eastAsia="pl-PL"/>
        </w:rPr>
        <w:t xml:space="preserve"> e-mail: </w:t>
      </w:r>
      <w:hyperlink r:id="rId10" w:history="1">
        <w:r w:rsidRPr="005E6AEC">
          <w:rPr>
            <w:rFonts w:eastAsia="Times New Roman" w:cs="Calibri"/>
            <w:b/>
            <w:color w:val="0000FF"/>
            <w:szCs w:val="20"/>
            <w:u w:val="single"/>
            <w:lang w:eastAsia="pl-PL"/>
          </w:rPr>
          <w:t>volcross@poczta.onet.pl</w:t>
        </w:r>
      </w:hyperlink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i/>
          <w:szCs w:val="20"/>
          <w:lang w:eastAsia="pl-PL"/>
        </w:rPr>
      </w:pPr>
    </w:p>
    <w:p w:rsidR="00C455F2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5E6AEC">
        <w:rPr>
          <w:rFonts w:ascii="Calibri" w:eastAsia="Times New Roman" w:hAnsi="Calibri" w:cs="Calibri"/>
          <w:b/>
          <w:i/>
          <w:szCs w:val="20"/>
          <w:lang w:eastAsia="pl-PL"/>
        </w:rPr>
        <w:t xml:space="preserve">Formularz zgłoszenia uczestnictwa </w:t>
      </w:r>
      <w:r w:rsidRPr="005E6AEC">
        <w:rPr>
          <w:rFonts w:ascii="Calibri" w:eastAsia="Times New Roman" w:hAnsi="Calibri" w:cs="Calibri"/>
          <w:szCs w:val="20"/>
          <w:lang w:eastAsia="pl-PL"/>
        </w:rPr>
        <w:t xml:space="preserve">można pobrać ze strony internetowej: </w:t>
      </w:r>
      <w:hyperlink r:id="rId11" w:history="1">
        <w:r w:rsidR="00C455F2" w:rsidRPr="002A064D">
          <w:rPr>
            <w:rStyle w:val="Hipercze"/>
          </w:rPr>
          <w:t>https://nauka.czd.pl/event/xvii-sympozjum-interdyscyplinarne-postepy-w-diagnostyce-obrazowej-i-powiklania-w-chirurgii-dzieciecej/</w:t>
        </w:r>
      </w:hyperlink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imes New Roman"/>
          <w:szCs w:val="20"/>
          <w:lang w:eastAsia="pl-PL"/>
        </w:rPr>
      </w:pPr>
      <w:bookmarkStart w:id="0" w:name="_GoBack"/>
      <w:bookmarkEnd w:id="0"/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imes New Roman"/>
          <w:b/>
          <w:bCs/>
          <w:szCs w:val="20"/>
          <w:lang w:eastAsia="pl-PL"/>
        </w:rPr>
      </w:pPr>
    </w:p>
    <w:p w:rsidR="005E6AEC" w:rsidRPr="005E6AEC" w:rsidRDefault="005E6AEC" w:rsidP="005E6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5E6AEC">
        <w:rPr>
          <w:rFonts w:ascii="Calibri" w:eastAsia="Times New Roman" w:hAnsi="Calibri" w:cs="Times New Roman"/>
          <w:b/>
          <w:bCs/>
          <w:szCs w:val="20"/>
          <w:lang w:eastAsia="pl-PL"/>
        </w:rPr>
        <w:t xml:space="preserve">Uczestnictwo w sympozjum jest bezpłatne. Uczestnicy oraz wszyscy rezydenci chirurgii dziecięcej (niezależnie od uczestnictwa – do którego zachęcamy) otrzymają pakiet materiałów z sympozjum w wersji elektronicznej zawierające wszystkie wykłady i wystąpienia naukowe oraz materiały informacyjne firm sponsorujących sympozjum. </w:t>
      </w:r>
    </w:p>
    <w:p w:rsidR="004014C4" w:rsidRDefault="004014C4"/>
    <w:sectPr w:rsidR="0040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EC"/>
    <w:rsid w:val="004014C4"/>
    <w:rsid w:val="005E6AEC"/>
    <w:rsid w:val="00C4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55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5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mpozjum@teamspiri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zd.p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ddzial.chirurgia@ipczd.pl" TargetMode="External"/><Relationship Id="rId11" Type="http://schemas.openxmlformats.org/officeDocument/2006/relationships/hyperlink" Target="https://nauka.czd.pl/event/xvii-sympozjum-interdyscyplinarne-postepy-w-diagnostyce-obrazowej-i-powiklania-w-chirurgii-dzieciecej/" TargetMode="External"/><Relationship Id="rId5" Type="http://schemas.openxmlformats.org/officeDocument/2006/relationships/hyperlink" Target="mailto:p.kalicinski@ipczd.pl" TargetMode="External"/><Relationship Id="rId10" Type="http://schemas.openxmlformats.org/officeDocument/2006/relationships/hyperlink" Target="mailto:volcross@poczta.o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dzial.chirurgia@ipc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2794</Characters>
  <Application>Microsoft Office Word</Application>
  <DocSecurity>0</DocSecurity>
  <Lines>23</Lines>
  <Paragraphs>6</Paragraphs>
  <ScaleCrop>false</ScaleCrop>
  <Company>Instytut "Pomnik - Centrum Zdrowia Dziecka"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ipczd</cp:lastModifiedBy>
  <cp:revision>2</cp:revision>
  <dcterms:created xsi:type="dcterms:W3CDTF">2020-10-05T09:18:00Z</dcterms:created>
  <dcterms:modified xsi:type="dcterms:W3CDTF">2020-10-07T14:44:00Z</dcterms:modified>
</cp:coreProperties>
</file>